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BF" w:rsidRDefault="00676BBF">
      <w:pPr>
        <w:spacing w:after="0" w:line="240" w:lineRule="auto"/>
        <w:jc w:val="center"/>
        <w:rPr>
          <w:rFonts w:ascii="Colonna MT" w:hAnsi="Colonna MT" w:cs="Arial"/>
          <w:b/>
          <w:sz w:val="56"/>
          <w:szCs w:val="56"/>
        </w:rPr>
      </w:pPr>
    </w:p>
    <w:p w:rsidR="00676BBF" w:rsidRDefault="0083154A">
      <w:pPr>
        <w:spacing w:after="0" w:line="240" w:lineRule="auto"/>
        <w:jc w:val="center"/>
        <w:rPr>
          <w:rFonts w:ascii="Colonna MT" w:hAnsi="Colonna MT" w:cs="Arial"/>
          <w:b/>
          <w:sz w:val="56"/>
          <w:szCs w:val="56"/>
        </w:rPr>
      </w:pPr>
      <w:r>
        <w:rPr>
          <w:rFonts w:ascii="Colonna MT" w:hAnsi="Colonna MT" w:cs="Arial"/>
          <w:b/>
          <w:sz w:val="56"/>
          <w:szCs w:val="56"/>
        </w:rPr>
        <w:t>LOS CAMBIOS DE CONDUCTA DE LOS ALUMNOS DEL ---- “A”, PARA UN APRENDIZAJE PERMANENTE</w:t>
      </w:r>
    </w:p>
    <w:p w:rsidR="00676BBF" w:rsidRDefault="00676B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6BBF" w:rsidRDefault="00676B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6BBF" w:rsidRDefault="00676B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6BBF" w:rsidRDefault="00676B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6BBF" w:rsidRDefault="0083154A">
      <w:pPr>
        <w:spacing w:after="0" w:line="240" w:lineRule="auto"/>
        <w:jc w:val="center"/>
        <w:rPr>
          <w:rFonts w:ascii="Bradley Hand ITC" w:hAnsi="Bradley Hand ITC" w:cs="Arial"/>
          <w:b/>
          <w:sz w:val="32"/>
          <w:szCs w:val="24"/>
        </w:rPr>
      </w:pPr>
      <w:r>
        <w:rPr>
          <w:rFonts w:ascii="Bradley Hand ITC" w:hAnsi="Bradley Hand ITC" w:cs="Arial"/>
          <w:b/>
          <w:sz w:val="32"/>
          <w:szCs w:val="24"/>
        </w:rPr>
        <w:t>ESC. PRIMARIA RURAL “RICARDO FLORES MAGON”</w:t>
      </w:r>
    </w:p>
    <w:p w:rsidR="00676BBF" w:rsidRDefault="0083154A">
      <w:pPr>
        <w:spacing w:after="0" w:line="240" w:lineRule="auto"/>
        <w:jc w:val="center"/>
        <w:rPr>
          <w:rFonts w:ascii="Bradley Hand ITC" w:hAnsi="Bradley Hand ITC" w:cs="Arial"/>
          <w:b/>
          <w:sz w:val="32"/>
          <w:szCs w:val="24"/>
        </w:rPr>
      </w:pPr>
      <w:r>
        <w:rPr>
          <w:rFonts w:ascii="Bradley Hand ITC" w:hAnsi="Bradley Hand ITC" w:cs="Arial"/>
          <w:b/>
          <w:sz w:val="32"/>
          <w:szCs w:val="24"/>
        </w:rPr>
        <w:t>CLAVE: 30EPR2059C</w:t>
      </w:r>
    </w:p>
    <w:p w:rsidR="00676BBF" w:rsidRDefault="0083154A">
      <w:pPr>
        <w:spacing w:after="0" w:line="240" w:lineRule="auto"/>
        <w:jc w:val="center"/>
        <w:rPr>
          <w:rFonts w:ascii="Bradley Hand ITC" w:hAnsi="Bradley Hand ITC" w:cs="Arial"/>
          <w:b/>
          <w:sz w:val="32"/>
          <w:szCs w:val="24"/>
        </w:rPr>
      </w:pPr>
      <w:r>
        <w:rPr>
          <w:rFonts w:ascii="Bradley Hand ITC" w:hAnsi="Bradley Hand ITC" w:cs="Arial"/>
          <w:b/>
          <w:sz w:val="32"/>
          <w:szCs w:val="24"/>
        </w:rPr>
        <w:t>TECOMATE, TANTOYUCA, VER</w:t>
      </w:r>
    </w:p>
    <w:p w:rsidR="00676BBF" w:rsidRDefault="00676BBF">
      <w:pPr>
        <w:spacing w:after="0" w:line="240" w:lineRule="auto"/>
        <w:jc w:val="center"/>
        <w:rPr>
          <w:rFonts w:ascii="Bradley Hand ITC" w:hAnsi="Bradley Hand ITC" w:cs="Arial"/>
          <w:b/>
          <w:sz w:val="32"/>
          <w:szCs w:val="24"/>
        </w:rPr>
      </w:pPr>
    </w:p>
    <w:p w:rsidR="00676BBF" w:rsidRDefault="00676BBF">
      <w:pPr>
        <w:spacing w:after="0" w:line="240" w:lineRule="auto"/>
        <w:jc w:val="center"/>
        <w:rPr>
          <w:rFonts w:ascii="Bradley Hand ITC" w:hAnsi="Bradley Hand ITC" w:cs="Arial"/>
          <w:b/>
          <w:sz w:val="32"/>
          <w:szCs w:val="24"/>
        </w:rPr>
      </w:pPr>
    </w:p>
    <w:p w:rsidR="00676BBF" w:rsidRDefault="00676BBF">
      <w:pPr>
        <w:spacing w:after="0" w:line="240" w:lineRule="auto"/>
        <w:jc w:val="center"/>
        <w:rPr>
          <w:rFonts w:ascii="Bradley Hand ITC" w:hAnsi="Bradley Hand ITC" w:cs="Arial"/>
          <w:b/>
          <w:sz w:val="32"/>
          <w:szCs w:val="24"/>
        </w:rPr>
      </w:pPr>
    </w:p>
    <w:p w:rsidR="00676BBF" w:rsidRDefault="00676BBF">
      <w:pPr>
        <w:spacing w:after="0" w:line="240" w:lineRule="auto"/>
        <w:jc w:val="center"/>
        <w:rPr>
          <w:rFonts w:ascii="Brush Script MT" w:hAnsi="Brush Script MT" w:cs="Arial"/>
          <w:b/>
          <w:sz w:val="44"/>
          <w:szCs w:val="44"/>
        </w:rPr>
      </w:pPr>
    </w:p>
    <w:p w:rsidR="00676BBF" w:rsidRDefault="0083154A">
      <w:pPr>
        <w:spacing w:after="0" w:line="240" w:lineRule="auto"/>
        <w:jc w:val="center"/>
        <w:rPr>
          <w:rFonts w:ascii="Brush Script MT" w:hAnsi="Brush Script MT" w:cs="Arial"/>
          <w:b/>
          <w:sz w:val="44"/>
          <w:szCs w:val="44"/>
        </w:rPr>
      </w:pPr>
      <w:r>
        <w:rPr>
          <w:rFonts w:ascii="Brush Script MT" w:hAnsi="Brush Script MT" w:cs="Arial"/>
          <w:b/>
          <w:sz w:val="44"/>
          <w:szCs w:val="44"/>
        </w:rPr>
        <w:t>Docente</w:t>
      </w:r>
    </w:p>
    <w:p w:rsidR="00676BBF" w:rsidRDefault="00676BBF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676BBF" w:rsidRDefault="00676BBF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676BBF" w:rsidRDefault="00676BBF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676BBF" w:rsidRDefault="00676BBF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676BBF" w:rsidRDefault="00C217FB">
      <w:pPr>
        <w:spacing w:after="0" w:line="240" w:lineRule="auto"/>
        <w:jc w:val="both"/>
        <w:rPr>
          <w:rFonts w:ascii="Bradley Hand ITC" w:hAnsi="Bradley Hand ITC" w:cs="Arial"/>
          <w:b/>
          <w:sz w:val="44"/>
          <w:szCs w:val="44"/>
        </w:rPr>
      </w:pPr>
      <w:r>
        <w:rPr>
          <w:rFonts w:ascii="Bradley Hand ITC" w:hAnsi="Bradley Hand ITC" w:cs="Arial"/>
          <w:b/>
          <w:sz w:val="44"/>
          <w:szCs w:val="44"/>
        </w:rPr>
        <w:t>Ciclo escolar: 2012- 2013</w:t>
      </w:r>
      <w:bookmarkStart w:id="0" w:name="_GoBack"/>
      <w:bookmarkEnd w:id="0"/>
      <w:r w:rsidR="0083154A">
        <w:rPr>
          <w:rFonts w:ascii="Bradley Hand ITC" w:hAnsi="Bradley Hand ITC" w:cs="Arial"/>
          <w:b/>
          <w:sz w:val="44"/>
          <w:szCs w:val="44"/>
        </w:rPr>
        <w:t xml:space="preserve">                                          Primera vertiente</w:t>
      </w:r>
    </w:p>
    <w:p w:rsidR="00676BBF" w:rsidRDefault="00676B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6BBF" w:rsidRDefault="00676B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6BBF" w:rsidRDefault="00676B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6BBF" w:rsidRDefault="00676B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6BBF" w:rsidRDefault="00676B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6BBF" w:rsidRDefault="00676B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6BBF" w:rsidRDefault="0083154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DIAGNOSTICO:</w:t>
      </w:r>
    </w:p>
    <w:p w:rsidR="00676BBF" w:rsidRDefault="00676B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76BBF" w:rsidRDefault="00676BB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76BBF" w:rsidRDefault="0083154A">
      <w:pPr>
        <w:spacing w:after="0" w:line="480" w:lineRule="auto"/>
        <w:jc w:val="both"/>
      </w:pPr>
      <w:r>
        <w:rPr>
          <w:rFonts w:ascii="Arial" w:hAnsi="Arial" w:cs="Arial"/>
          <w:bCs/>
          <w:color w:val="000000"/>
          <w:sz w:val="24"/>
          <w:szCs w:val="36"/>
        </w:rPr>
        <w:t xml:space="preserve">El mundo en el cual vivimos somos parte de una serie de cambios evolutivos  y  de transformaciones constantes, donde las verdades tienden </w:t>
      </w:r>
      <w:r>
        <w:rPr>
          <w:rFonts w:ascii="Arial" w:hAnsi="Arial" w:cs="Arial"/>
          <w:bCs/>
          <w:color w:val="000000"/>
          <w:sz w:val="24"/>
          <w:szCs w:val="36"/>
        </w:rPr>
        <w:t xml:space="preserve">a ser relativas y no absolutas, la educación también está evolucionando porque es una necesidad de la humanidad que no puede quedar aislada de dichos cambios </w:t>
      </w:r>
      <w:r>
        <w:rPr>
          <w:rFonts w:ascii="Arial" w:hAnsi="Arial" w:cs="Arial"/>
          <w:color w:val="000000"/>
          <w:sz w:val="24"/>
          <w:szCs w:val="24"/>
        </w:rPr>
        <w:t>donde el mundo se está transformando en una trama compleja.</w:t>
      </w:r>
    </w:p>
    <w:p w:rsidR="00676BBF" w:rsidRDefault="0083154A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Portal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motivo pretendo desarrollar  </w:t>
      </w:r>
      <w:r>
        <w:rPr>
          <w:rFonts w:ascii="Arial" w:hAnsi="Arial" w:cs="Arial"/>
          <w:color w:val="000000"/>
          <w:sz w:val="24"/>
          <w:szCs w:val="24"/>
        </w:rPr>
        <w:t>estrategias de enseñanza  que puedan  mejorar en los alumnos del -------- grupo A  las diferentes necesidades (compresión lectora, conducta, apatía a la educación, cuidados higiénicos y desnutrición), apoyándome  en las experiencias de mis compañeros de es</w:t>
      </w:r>
      <w:r>
        <w:rPr>
          <w:rFonts w:ascii="Arial" w:hAnsi="Arial" w:cs="Arial"/>
          <w:color w:val="000000"/>
          <w:sz w:val="24"/>
          <w:szCs w:val="24"/>
        </w:rPr>
        <w:t xml:space="preserve">cuela y de los cursos del diplomado. Debido a esta reforma (RIEB) de formar alumnos competentes  y en el uso de la tecnología, se ha vuelto una necesidad de cambiar las formas de enseñanza y ocupar como apoyo las herramientas tecnológicas  y de esa manera </w:t>
      </w:r>
      <w:r>
        <w:rPr>
          <w:rFonts w:ascii="Arial" w:hAnsi="Arial" w:cs="Arial"/>
          <w:color w:val="000000"/>
          <w:sz w:val="24"/>
          <w:szCs w:val="24"/>
        </w:rPr>
        <w:t>dar un aprendizaje significativo permanente  a los conocimientos de los alumnos.</w:t>
      </w:r>
    </w:p>
    <w:p w:rsidR="00676BBF" w:rsidRDefault="0083154A">
      <w:pPr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demás de mejorar sus conductas alimenticias, cuidado personal y sobre todo crear un ambiente de armonía donde el alumno se sienta en confianza   así lo que hace y el gusto d</w:t>
      </w:r>
      <w:r>
        <w:rPr>
          <w:rFonts w:ascii="Arial" w:hAnsi="Arial" w:cs="Arial"/>
          <w:color w:val="000000"/>
          <w:sz w:val="24"/>
          <w:szCs w:val="24"/>
        </w:rPr>
        <w:t xml:space="preserve">e estar  en la escuela. </w:t>
      </w:r>
    </w:p>
    <w:p w:rsidR="00676BBF" w:rsidRDefault="00676BBF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76BBF" w:rsidRDefault="00676B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6BBF" w:rsidRDefault="00676B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6BBF" w:rsidRDefault="00676B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6BBF" w:rsidRDefault="00676B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6BBF" w:rsidRDefault="00676B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6BBF" w:rsidRDefault="00676B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6BBF" w:rsidRDefault="008315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TEMATICAS:</w:t>
      </w:r>
    </w:p>
    <w:p w:rsidR="00676BBF" w:rsidRDefault="00676B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6BBF" w:rsidRDefault="00676B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6BBF" w:rsidRDefault="00676B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6BBF" w:rsidRDefault="00676B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6BBF" w:rsidRDefault="0083154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FORTALECIMIENTO DE APRENDIZAJE.</w:t>
      </w:r>
    </w:p>
    <w:p w:rsidR="00676BBF" w:rsidRDefault="0083154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ACTIVACION FISICA.</w:t>
      </w:r>
    </w:p>
    <w:p w:rsidR="00676BBF" w:rsidRDefault="0083154A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 ARTISTICAS.</w:t>
      </w:r>
    </w:p>
    <w:p w:rsidR="00676BBF" w:rsidRDefault="00676B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6BBF" w:rsidRDefault="00676B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6BBF" w:rsidRDefault="00676B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6BBF" w:rsidRDefault="00676B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6BBF" w:rsidRDefault="0083154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OBJETIVO:</w:t>
      </w:r>
    </w:p>
    <w:p w:rsidR="00676BBF" w:rsidRDefault="00676BB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6BBF" w:rsidRDefault="0083154A">
      <w:pPr>
        <w:spacing w:after="0" w:line="480" w:lineRule="auto"/>
        <w:jc w:val="both"/>
      </w:pPr>
      <w:r>
        <w:rPr>
          <w:rFonts w:ascii="Arial" w:hAnsi="Arial" w:cs="Arial"/>
          <w:sz w:val="24"/>
          <w:szCs w:val="24"/>
        </w:rPr>
        <w:t xml:space="preserve">Fortalecer en los alumnos un cambio de conducta mediante estrategias innovadoras y de armonía para que los alumnos se </w:t>
      </w:r>
      <w:r>
        <w:rPr>
          <w:rFonts w:ascii="Arial" w:hAnsi="Arial" w:cs="Arial"/>
          <w:sz w:val="24"/>
          <w:szCs w:val="24"/>
        </w:rPr>
        <w:t>sientan en confianza de transformar la mentalidad de ellos asía la educación y tomen un proyecto de vida.</w:t>
      </w:r>
    </w:p>
    <w:p w:rsidR="00676BBF" w:rsidRDefault="00676BBF">
      <w:pPr>
        <w:spacing w:after="0" w:line="240" w:lineRule="auto"/>
        <w:jc w:val="center"/>
        <w:rPr>
          <w:b/>
        </w:rPr>
      </w:pPr>
    </w:p>
    <w:p w:rsidR="00676BBF" w:rsidRDefault="00676BBF">
      <w:pPr>
        <w:spacing w:after="0" w:line="240" w:lineRule="auto"/>
        <w:jc w:val="center"/>
        <w:rPr>
          <w:b/>
        </w:rPr>
      </w:pPr>
    </w:p>
    <w:p w:rsidR="00676BBF" w:rsidRDefault="00676BBF">
      <w:pPr>
        <w:spacing w:after="0" w:line="240" w:lineRule="auto"/>
        <w:jc w:val="center"/>
        <w:rPr>
          <w:b/>
        </w:rPr>
      </w:pPr>
    </w:p>
    <w:p w:rsidR="00676BBF" w:rsidRDefault="00676BBF">
      <w:pPr>
        <w:spacing w:after="0" w:line="240" w:lineRule="auto"/>
        <w:jc w:val="center"/>
        <w:rPr>
          <w:b/>
        </w:rPr>
      </w:pPr>
    </w:p>
    <w:p w:rsidR="00676BBF" w:rsidRDefault="00676BBF">
      <w:pPr>
        <w:spacing w:after="0" w:line="240" w:lineRule="auto"/>
        <w:jc w:val="center"/>
        <w:rPr>
          <w:b/>
        </w:rPr>
      </w:pPr>
    </w:p>
    <w:p w:rsidR="00676BBF" w:rsidRDefault="00676BBF">
      <w:pPr>
        <w:spacing w:after="0" w:line="240" w:lineRule="auto"/>
        <w:jc w:val="center"/>
        <w:rPr>
          <w:b/>
        </w:rPr>
      </w:pPr>
    </w:p>
    <w:p w:rsidR="00676BBF" w:rsidRDefault="00676BBF">
      <w:pPr>
        <w:spacing w:after="0" w:line="240" w:lineRule="auto"/>
        <w:jc w:val="center"/>
        <w:rPr>
          <w:b/>
        </w:rPr>
      </w:pPr>
    </w:p>
    <w:p w:rsidR="00676BBF" w:rsidRDefault="00676BBF">
      <w:pPr>
        <w:spacing w:after="0" w:line="240" w:lineRule="auto"/>
        <w:jc w:val="center"/>
        <w:rPr>
          <w:b/>
        </w:rPr>
      </w:pPr>
    </w:p>
    <w:p w:rsidR="00676BBF" w:rsidRDefault="00676BBF">
      <w:pPr>
        <w:spacing w:after="0" w:line="240" w:lineRule="auto"/>
        <w:jc w:val="center"/>
        <w:rPr>
          <w:b/>
        </w:rPr>
      </w:pPr>
    </w:p>
    <w:p w:rsidR="00676BBF" w:rsidRDefault="0083154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LOS CAMBIOS DE CONDUCTA DE LOS ALUMNOS DEL”, PARA UN APRENDIZAJE PERMANENTE</w:t>
      </w:r>
    </w:p>
    <w:p w:rsidR="00676BBF" w:rsidRDefault="00676BBF">
      <w:pPr>
        <w:spacing w:after="0" w:line="240" w:lineRule="auto"/>
        <w:jc w:val="center"/>
        <w:rPr>
          <w:color w:val="FFFFFF"/>
          <w:sz w:val="20"/>
          <w:szCs w:val="20"/>
        </w:rPr>
      </w:pPr>
    </w:p>
    <w:p w:rsidR="00676BBF" w:rsidRDefault="00676BBF">
      <w:pPr>
        <w:spacing w:after="0" w:line="240" w:lineRule="auto"/>
        <w:jc w:val="center"/>
        <w:rPr>
          <w:color w:val="FFFFFF"/>
          <w:sz w:val="20"/>
          <w:szCs w:val="20"/>
        </w:rPr>
      </w:pPr>
    </w:p>
    <w:tbl>
      <w:tblPr>
        <w:tblW w:w="146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841"/>
        <w:gridCol w:w="177"/>
        <w:gridCol w:w="100"/>
        <w:gridCol w:w="1701"/>
        <w:gridCol w:w="1276"/>
        <w:gridCol w:w="1134"/>
        <w:gridCol w:w="1051"/>
        <w:gridCol w:w="650"/>
        <w:gridCol w:w="1559"/>
        <w:gridCol w:w="2034"/>
      </w:tblGrid>
      <w:tr w:rsidR="00676BBF">
        <w:tblPrEx>
          <w:tblCellMar>
            <w:top w:w="0" w:type="dxa"/>
            <w:bottom w:w="0" w:type="dxa"/>
          </w:tblCellMar>
        </w:tblPrEx>
        <w:tc>
          <w:tcPr>
            <w:tcW w:w="4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8315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CICLO ESCOLAR 2011-2012</w:t>
            </w:r>
          </w:p>
        </w:tc>
        <w:tc>
          <w:tcPr>
            <w:tcW w:w="5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8315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1ª  VERTIENTE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83154A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TEMATICA: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FORTALECIMIENTO DEL APRENDIZAJE</w:t>
            </w:r>
          </w:p>
        </w:tc>
      </w:tr>
      <w:tr w:rsidR="00676BBF">
        <w:tblPrEx>
          <w:tblCellMar>
            <w:top w:w="0" w:type="dxa"/>
            <w:bottom w:w="0" w:type="dxa"/>
          </w:tblCellMar>
        </w:tblPrEx>
        <w:tc>
          <w:tcPr>
            <w:tcW w:w="146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83154A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>NOMBRE DE LA ACTIVIDAD: ESTRATEGIAS DE APRENDIZAJE ESPECIFICAS PARA CADA ASIGNATURA</w:t>
            </w:r>
          </w:p>
        </w:tc>
      </w:tr>
      <w:tr w:rsidR="00676BBF">
        <w:tblPrEx>
          <w:tblCellMar>
            <w:top w:w="0" w:type="dxa"/>
            <w:bottom w:w="0" w:type="dxa"/>
          </w:tblCellMar>
        </w:tblPrEx>
        <w:tc>
          <w:tcPr>
            <w:tcW w:w="5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83154A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 xml:space="preserve">PORCENTAJE DE AVANCE: </w:t>
            </w:r>
            <w:r>
              <w:rPr>
                <w:sz w:val="20"/>
                <w:szCs w:val="20"/>
              </w:rPr>
              <w:t>80%</w:t>
            </w:r>
          </w:p>
        </w:tc>
        <w:tc>
          <w:tcPr>
            <w:tcW w:w="5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83154A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 xml:space="preserve">BIMESTRE: </w:t>
            </w:r>
            <w:r>
              <w:rPr>
                <w:sz w:val="20"/>
                <w:szCs w:val="20"/>
              </w:rPr>
              <w:t>ENERO-FEBRERO</w:t>
            </w:r>
          </w:p>
        </w:tc>
        <w:tc>
          <w:tcPr>
            <w:tcW w:w="4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83154A" w:rsidP="00C217FB">
            <w:pPr>
              <w:spacing w:after="0" w:line="240" w:lineRule="auto"/>
              <w:jc w:val="both"/>
            </w:pPr>
            <w:r>
              <w:rPr>
                <w:b/>
                <w:sz w:val="20"/>
                <w:szCs w:val="20"/>
              </w:rPr>
              <w:t xml:space="preserve">DOCENTE: </w:t>
            </w:r>
          </w:p>
        </w:tc>
      </w:tr>
      <w:tr w:rsidR="00676BBF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8315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PROGRAMACIÓN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8315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IMPLEMENTACION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676B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76BBF" w:rsidRDefault="008315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SEGUIMIENTO</w:t>
            </w: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8315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EVALUACION</w:t>
            </w:r>
          </w:p>
        </w:tc>
      </w:tr>
      <w:tr w:rsidR="00676BBF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8315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META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8315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8315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TEMPORALIDAD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8315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8315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EVIDENCIA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676BB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8315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INSTRUMENTO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83154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RESULTADO</w:t>
            </w:r>
          </w:p>
        </w:tc>
      </w:tr>
      <w:tr w:rsidR="00676BBF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676BBF">
            <w:pPr>
              <w:spacing w:after="0" w:line="240" w:lineRule="auto"/>
              <w:rPr>
                <w:sz w:val="20"/>
                <w:szCs w:val="20"/>
              </w:rPr>
            </w:pPr>
          </w:p>
          <w:p w:rsidR="00676BBF" w:rsidRDefault="00676BBF">
            <w:pPr>
              <w:spacing w:after="0" w:line="240" w:lineRule="auto"/>
              <w:rPr>
                <w:sz w:val="20"/>
                <w:szCs w:val="20"/>
              </w:rPr>
            </w:pPr>
          </w:p>
          <w:p w:rsidR="00676BBF" w:rsidRDefault="00676BBF">
            <w:pPr>
              <w:spacing w:after="0" w:line="240" w:lineRule="auto"/>
              <w:rPr>
                <w:sz w:val="20"/>
                <w:szCs w:val="20"/>
              </w:rPr>
            </w:pPr>
          </w:p>
          <w:p w:rsidR="00676BBF" w:rsidRDefault="00676BBF">
            <w:pPr>
              <w:spacing w:after="0" w:line="240" w:lineRule="auto"/>
              <w:rPr>
                <w:sz w:val="20"/>
                <w:szCs w:val="20"/>
              </w:rPr>
            </w:pPr>
          </w:p>
          <w:p w:rsidR="00676BBF" w:rsidRDefault="00676B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676BBF">
            <w:pPr>
              <w:pStyle w:val="Prrafodelista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676B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76BBF" w:rsidRDefault="00676B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76BBF" w:rsidRDefault="00676BBF">
            <w:pPr>
              <w:spacing w:after="0" w:line="240" w:lineRule="auto"/>
              <w:rPr>
                <w:sz w:val="20"/>
                <w:szCs w:val="20"/>
              </w:rPr>
            </w:pPr>
          </w:p>
          <w:p w:rsidR="00676BBF" w:rsidRDefault="00676B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831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676B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76BBF" w:rsidRDefault="008315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676B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76BBF" w:rsidRDefault="00676B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676B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76BBF" w:rsidRDefault="00676B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BF" w:rsidRDefault="00676BB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76BBF" w:rsidRDefault="00676BBF">
            <w:pPr>
              <w:pStyle w:val="Prrafodelista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</w:tc>
      </w:tr>
    </w:tbl>
    <w:p w:rsidR="00676BBF" w:rsidRDefault="00676BBF">
      <w:pPr>
        <w:spacing w:after="0" w:line="240" w:lineRule="auto"/>
        <w:jc w:val="center"/>
      </w:pPr>
    </w:p>
    <w:p w:rsidR="00676BBF" w:rsidRDefault="00676BBF">
      <w:pPr>
        <w:spacing w:after="0" w:line="240" w:lineRule="auto"/>
        <w:jc w:val="both"/>
      </w:pPr>
    </w:p>
    <w:p w:rsidR="00676BBF" w:rsidRDefault="0083154A">
      <w:pPr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-156206</wp:posOffset>
                </wp:positionH>
                <wp:positionV relativeFrom="paragraph">
                  <wp:posOffset>81911</wp:posOffset>
                </wp:positionV>
                <wp:extent cx="9135112" cy="585472"/>
                <wp:effectExtent l="0" t="0" r="8888" b="5078"/>
                <wp:wrapNone/>
                <wp:docPr id="2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5112" cy="585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76BBF" w:rsidRDefault="0083154A">
                            <w:pPr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C217F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PROF.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</w:t>
                            </w:r>
                            <w:r w:rsidR="00C217FB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PROF.                          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676BBF" w:rsidRDefault="0083154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PRESIDENTE DEL CONSEJO TECNICO O EQUIVALENTE                                          REPRESENTANTE SINDICAL                                             FIRMA DEL DOCENTE</w:t>
                            </w:r>
                          </w:p>
                          <w:p w:rsidR="00676BBF" w:rsidRDefault="00676BBF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676BBF" w:rsidRDefault="00676BBF"/>
                          <w:p w:rsidR="00676BBF" w:rsidRDefault="00676BBF"/>
                        </w:txbxContent>
                      </wps:txbx>
                      <wps:bodyPr vert="horz" wrap="square" lIns="91440" tIns="45720" rIns="91440" bIns="45720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-12.3pt;margin-top:6.45pt;width:719.3pt;height:4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" stroked="f">
                <v:textbox>
                  <w:txbxContent>
                    <w:p w:rsidR="00676BBF" w:rsidRDefault="0083154A">
                      <w:pPr>
                        <w:spacing w:after="0" w:line="240" w:lineRule="auto"/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C217FB">
                        <w:rPr>
                          <w:sz w:val="20"/>
                          <w:szCs w:val="20"/>
                          <w:u w:val="single"/>
                        </w:rPr>
                        <w:t xml:space="preserve"> PROF.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</w:t>
                      </w:r>
                      <w:r w:rsidR="00C217FB">
                        <w:rPr>
                          <w:sz w:val="20"/>
                          <w:szCs w:val="20"/>
                          <w:u w:val="single"/>
                        </w:rPr>
                        <w:t xml:space="preserve">PROF.                          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676BBF" w:rsidRDefault="0083154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PRESIDENTE DEL CONSEJO TECNICO O EQUIVALENTE                                          REPRESENTANTE SINDICAL                                             FIRMA DEL DOCENTE</w:t>
                      </w:r>
                    </w:p>
                    <w:p w:rsidR="00676BBF" w:rsidRDefault="00676BBF">
                      <w:pPr>
                        <w:rPr>
                          <w:u w:val="single"/>
                        </w:rPr>
                      </w:pPr>
                    </w:p>
                    <w:p w:rsidR="00676BBF" w:rsidRDefault="00676BBF"/>
                    <w:p w:rsidR="00676BBF" w:rsidRDefault="00676BBF"/>
                  </w:txbxContent>
                </v:textbox>
              </v:shape>
            </w:pict>
          </mc:Fallback>
        </mc:AlternateContent>
      </w:r>
    </w:p>
    <w:p w:rsidR="00676BBF" w:rsidRDefault="00676BBF">
      <w:pPr>
        <w:spacing w:after="0" w:line="240" w:lineRule="auto"/>
        <w:jc w:val="both"/>
      </w:pPr>
    </w:p>
    <w:p w:rsidR="00676BBF" w:rsidRDefault="00676BBF">
      <w:pPr>
        <w:spacing w:after="0" w:line="240" w:lineRule="auto"/>
        <w:jc w:val="both"/>
      </w:pPr>
    </w:p>
    <w:p w:rsidR="00676BBF" w:rsidRDefault="00676BBF">
      <w:pPr>
        <w:spacing w:after="0" w:line="240" w:lineRule="auto"/>
        <w:jc w:val="both"/>
      </w:pPr>
    </w:p>
    <w:p w:rsidR="00676BBF" w:rsidRDefault="00676BBF">
      <w:pPr>
        <w:spacing w:after="0" w:line="240" w:lineRule="auto"/>
        <w:jc w:val="both"/>
      </w:pPr>
    </w:p>
    <w:p w:rsidR="00676BBF" w:rsidRDefault="00676BBF">
      <w:pPr>
        <w:spacing w:after="0" w:line="240" w:lineRule="auto"/>
        <w:jc w:val="both"/>
      </w:pPr>
    </w:p>
    <w:p w:rsidR="00676BBF" w:rsidRDefault="00676BBF">
      <w:pPr>
        <w:spacing w:after="0" w:line="240" w:lineRule="auto"/>
        <w:jc w:val="both"/>
      </w:pPr>
    </w:p>
    <w:p w:rsidR="00676BBF" w:rsidRDefault="00676BBF">
      <w:pPr>
        <w:spacing w:after="0" w:line="240" w:lineRule="auto"/>
        <w:jc w:val="both"/>
      </w:pPr>
    </w:p>
    <w:p w:rsidR="00676BBF" w:rsidRDefault="00676BBF">
      <w:pPr>
        <w:spacing w:after="0" w:line="240" w:lineRule="auto"/>
        <w:jc w:val="both"/>
      </w:pPr>
    </w:p>
    <w:p w:rsidR="00676BBF" w:rsidRDefault="00676BBF">
      <w:pPr>
        <w:spacing w:after="0" w:line="240" w:lineRule="auto"/>
        <w:jc w:val="both"/>
      </w:pPr>
    </w:p>
    <w:p w:rsidR="00676BBF" w:rsidRDefault="00676BBF">
      <w:pPr>
        <w:spacing w:after="0" w:line="240" w:lineRule="auto"/>
        <w:jc w:val="both"/>
      </w:pPr>
    </w:p>
    <w:p w:rsidR="00676BBF" w:rsidRDefault="00676BBF">
      <w:pPr>
        <w:spacing w:after="0" w:line="240" w:lineRule="auto"/>
        <w:jc w:val="both"/>
      </w:pPr>
    </w:p>
    <w:p w:rsidR="00676BBF" w:rsidRDefault="00676BBF">
      <w:pPr>
        <w:spacing w:after="0" w:line="240" w:lineRule="auto"/>
        <w:jc w:val="both"/>
      </w:pPr>
    </w:p>
    <w:p w:rsidR="00676BBF" w:rsidRDefault="00676BBF">
      <w:pPr>
        <w:spacing w:after="0" w:line="240" w:lineRule="auto"/>
        <w:jc w:val="both"/>
      </w:pPr>
    </w:p>
    <w:p w:rsidR="00676BBF" w:rsidRDefault="00676BBF">
      <w:pPr>
        <w:spacing w:after="0" w:line="240" w:lineRule="auto"/>
        <w:jc w:val="both"/>
      </w:pPr>
    </w:p>
    <w:p w:rsidR="00676BBF" w:rsidRDefault="00676BBF">
      <w:pPr>
        <w:spacing w:after="0" w:line="240" w:lineRule="auto"/>
        <w:jc w:val="both"/>
      </w:pPr>
    </w:p>
    <w:p w:rsidR="00676BBF" w:rsidRDefault="00676BBF">
      <w:pPr>
        <w:spacing w:after="0" w:line="240" w:lineRule="auto"/>
        <w:jc w:val="both"/>
      </w:pPr>
    </w:p>
    <w:p w:rsidR="00676BBF" w:rsidRDefault="00676BBF">
      <w:pPr>
        <w:spacing w:after="0" w:line="240" w:lineRule="auto"/>
        <w:jc w:val="both"/>
      </w:pPr>
    </w:p>
    <w:p w:rsidR="00676BBF" w:rsidRDefault="00676BBF">
      <w:pPr>
        <w:spacing w:after="0" w:line="240" w:lineRule="auto"/>
        <w:jc w:val="both"/>
      </w:pPr>
    </w:p>
    <w:p w:rsidR="00676BBF" w:rsidRDefault="00676BBF">
      <w:pPr>
        <w:spacing w:after="0" w:line="240" w:lineRule="auto"/>
        <w:jc w:val="both"/>
      </w:pPr>
    </w:p>
    <w:p w:rsidR="00676BBF" w:rsidRDefault="00676BBF">
      <w:pPr>
        <w:spacing w:after="0" w:line="240" w:lineRule="auto"/>
        <w:jc w:val="both"/>
      </w:pPr>
    </w:p>
    <w:p w:rsidR="00676BBF" w:rsidRDefault="00676BBF">
      <w:pPr>
        <w:spacing w:after="0" w:line="240" w:lineRule="auto"/>
        <w:jc w:val="center"/>
        <w:rPr>
          <w:b/>
          <w:sz w:val="24"/>
          <w:szCs w:val="24"/>
        </w:rPr>
      </w:pPr>
    </w:p>
    <w:p w:rsidR="00676BBF" w:rsidRDefault="0083154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BIBLIOGRAFIA:</w:t>
      </w:r>
    </w:p>
    <w:p w:rsidR="00676BBF" w:rsidRDefault="00676BBF">
      <w:pPr>
        <w:spacing w:after="0" w:line="240" w:lineRule="auto"/>
        <w:jc w:val="both"/>
        <w:rPr>
          <w:b/>
          <w:sz w:val="24"/>
          <w:szCs w:val="24"/>
        </w:rPr>
      </w:pPr>
    </w:p>
    <w:p w:rsidR="00676BBF" w:rsidRDefault="0083154A">
      <w:pPr>
        <w:pStyle w:val="Prrafodelista"/>
        <w:numPr>
          <w:ilvl w:val="0"/>
          <w:numId w:val="3"/>
        </w:numPr>
        <w:suppressAutoHyphens w:val="0"/>
        <w:spacing w:after="0"/>
        <w:jc w:val="both"/>
        <w:textAlignment w:val="auto"/>
        <w:rPr>
          <w:rFonts w:cs="Calibri"/>
          <w:sz w:val="24"/>
          <w:szCs w:val="24"/>
          <w:lang w:val="es-MX"/>
        </w:rPr>
      </w:pPr>
      <w:r>
        <w:rPr>
          <w:rFonts w:cs="Calibri"/>
          <w:sz w:val="24"/>
          <w:szCs w:val="24"/>
          <w:lang w:val="es-MX"/>
        </w:rPr>
        <w:t xml:space="preserve">Normas y Procedimiento para evaluar el Factor de Actividades </w:t>
      </w:r>
      <w:proofErr w:type="spellStart"/>
      <w:r>
        <w:rPr>
          <w:rFonts w:cs="Calibri"/>
          <w:sz w:val="24"/>
          <w:szCs w:val="24"/>
          <w:lang w:val="es-MX"/>
        </w:rPr>
        <w:t>Cocurriculares</w:t>
      </w:r>
      <w:proofErr w:type="spellEnd"/>
      <w:r>
        <w:rPr>
          <w:rFonts w:cs="Calibri"/>
          <w:sz w:val="24"/>
          <w:szCs w:val="24"/>
          <w:lang w:val="es-MX"/>
        </w:rPr>
        <w:t>. 2011</w:t>
      </w:r>
    </w:p>
    <w:p w:rsidR="00676BBF" w:rsidRDefault="00676BBF">
      <w:pPr>
        <w:pStyle w:val="Prrafodelista"/>
        <w:suppressAutoHyphens w:val="0"/>
        <w:spacing w:after="0"/>
        <w:jc w:val="both"/>
        <w:textAlignment w:val="auto"/>
        <w:rPr>
          <w:rFonts w:cs="Calibri"/>
          <w:sz w:val="24"/>
          <w:szCs w:val="24"/>
          <w:lang w:val="es-MX"/>
        </w:rPr>
      </w:pPr>
    </w:p>
    <w:p w:rsidR="00676BBF" w:rsidRDefault="0083154A">
      <w:pPr>
        <w:pStyle w:val="Prrafodelista"/>
        <w:numPr>
          <w:ilvl w:val="0"/>
          <w:numId w:val="3"/>
        </w:numPr>
        <w:suppressAutoHyphens w:val="0"/>
        <w:spacing w:after="0"/>
        <w:jc w:val="both"/>
        <w:textAlignment w:val="auto"/>
        <w:rPr>
          <w:rFonts w:cs="Calibri"/>
          <w:sz w:val="24"/>
          <w:szCs w:val="24"/>
          <w:lang w:val="es-MX"/>
        </w:rPr>
      </w:pPr>
      <w:r>
        <w:rPr>
          <w:rFonts w:cs="Calibri"/>
          <w:sz w:val="24"/>
          <w:szCs w:val="24"/>
          <w:lang w:val="es-MX"/>
        </w:rPr>
        <w:t>Fichero Impulso y fomento a la actividad y ejerci</w:t>
      </w:r>
      <w:r>
        <w:rPr>
          <w:rFonts w:cs="Calibri"/>
          <w:sz w:val="24"/>
          <w:szCs w:val="24"/>
          <w:lang w:val="es-MX"/>
        </w:rPr>
        <w:t>tación física. Campo de actividad</w:t>
      </w:r>
    </w:p>
    <w:p w:rsidR="00676BBF" w:rsidRDefault="00676BBF">
      <w:pPr>
        <w:suppressAutoHyphens w:val="0"/>
        <w:spacing w:after="0"/>
        <w:jc w:val="both"/>
        <w:textAlignment w:val="auto"/>
        <w:rPr>
          <w:rFonts w:cs="Calibri"/>
          <w:sz w:val="24"/>
          <w:szCs w:val="24"/>
          <w:lang w:val="es-MX"/>
        </w:rPr>
      </w:pPr>
    </w:p>
    <w:p w:rsidR="00676BBF" w:rsidRDefault="0083154A">
      <w:pPr>
        <w:pStyle w:val="Prrafodelista"/>
        <w:numPr>
          <w:ilvl w:val="0"/>
          <w:numId w:val="3"/>
        </w:numPr>
        <w:suppressAutoHyphens w:val="0"/>
        <w:spacing w:after="0"/>
        <w:jc w:val="both"/>
        <w:textAlignment w:val="auto"/>
        <w:rPr>
          <w:rFonts w:cs="Calibri"/>
          <w:sz w:val="24"/>
          <w:szCs w:val="24"/>
          <w:lang w:val="es-MX"/>
        </w:rPr>
      </w:pPr>
      <w:r>
        <w:rPr>
          <w:rFonts w:cs="Calibri"/>
          <w:sz w:val="24"/>
          <w:szCs w:val="24"/>
          <w:lang w:val="es-MX"/>
        </w:rPr>
        <w:t>Plan de Estudios RIEB 2011. Tercer grado</w:t>
      </w:r>
    </w:p>
    <w:p w:rsidR="00676BBF" w:rsidRDefault="00676BBF">
      <w:pPr>
        <w:pStyle w:val="Prrafodelista"/>
        <w:suppressAutoHyphens w:val="0"/>
        <w:spacing w:after="0"/>
        <w:jc w:val="both"/>
        <w:textAlignment w:val="auto"/>
        <w:rPr>
          <w:rFonts w:cs="Calibri"/>
          <w:sz w:val="24"/>
          <w:szCs w:val="24"/>
          <w:lang w:val="es-MX"/>
        </w:rPr>
      </w:pPr>
    </w:p>
    <w:p w:rsidR="00676BBF" w:rsidRDefault="0083154A">
      <w:pPr>
        <w:pStyle w:val="Prrafodelista"/>
        <w:numPr>
          <w:ilvl w:val="0"/>
          <w:numId w:val="3"/>
        </w:numPr>
        <w:suppressAutoHyphens w:val="0"/>
        <w:spacing w:after="0"/>
        <w:textAlignment w:val="auto"/>
        <w:rPr>
          <w:rFonts w:cs="Calibri"/>
          <w:sz w:val="24"/>
          <w:szCs w:val="24"/>
          <w:lang w:val="es-MX"/>
        </w:rPr>
      </w:pPr>
      <w:r>
        <w:rPr>
          <w:rFonts w:cs="Calibri"/>
          <w:sz w:val="24"/>
          <w:szCs w:val="24"/>
          <w:lang w:val="es-MX"/>
        </w:rPr>
        <w:t>Acuerdo 592 Por el que se establece la articulación de la Educación Básica 2011</w:t>
      </w:r>
    </w:p>
    <w:p w:rsidR="00676BBF" w:rsidRDefault="00676BBF">
      <w:pPr>
        <w:spacing w:after="0" w:line="240" w:lineRule="auto"/>
        <w:jc w:val="both"/>
        <w:rPr>
          <w:lang w:val="es-MX"/>
        </w:rPr>
      </w:pPr>
    </w:p>
    <w:sectPr w:rsidR="00676BBF">
      <w:headerReference w:type="default" r:id="rId8"/>
      <w:pgSz w:w="15840" w:h="1224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54A" w:rsidRDefault="0083154A">
      <w:pPr>
        <w:spacing w:after="0" w:line="240" w:lineRule="auto"/>
      </w:pPr>
      <w:r>
        <w:separator/>
      </w:r>
    </w:p>
  </w:endnote>
  <w:endnote w:type="continuationSeparator" w:id="0">
    <w:p w:rsidR="0083154A" w:rsidRDefault="0083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54A" w:rsidRDefault="008315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3154A" w:rsidRDefault="0083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7FB" w:rsidRDefault="00C217FB" w:rsidP="00C217FB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7867015</wp:posOffset>
          </wp:positionH>
          <wp:positionV relativeFrom="paragraph">
            <wp:posOffset>-193040</wp:posOffset>
          </wp:positionV>
          <wp:extent cx="1210945" cy="550545"/>
          <wp:effectExtent l="0" t="0" r="8255" b="190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96" b="6844"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6323330</wp:posOffset>
          </wp:positionH>
          <wp:positionV relativeFrom="paragraph">
            <wp:posOffset>-192405</wp:posOffset>
          </wp:positionV>
          <wp:extent cx="1246505" cy="512445"/>
          <wp:effectExtent l="0" t="0" r="0" b="1905"/>
          <wp:wrapNone/>
          <wp:docPr id="7" name="Imagen 7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encabezad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07" t="36243" r="59499" b="24161"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1720850</wp:posOffset>
          </wp:positionH>
          <wp:positionV relativeFrom="paragraph">
            <wp:posOffset>-200660</wp:posOffset>
          </wp:positionV>
          <wp:extent cx="1075690" cy="544830"/>
          <wp:effectExtent l="0" t="0" r="0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9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-184785</wp:posOffset>
          </wp:positionV>
          <wp:extent cx="1484630" cy="576580"/>
          <wp:effectExtent l="0" t="0" r="1270" b="0"/>
          <wp:wrapNone/>
          <wp:docPr id="5" name="Imagen 5" descr="encabe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encabezado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0" t="29530" r="77000" b="26082"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57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CARRERA MAGISTERIAL</w:t>
    </w:r>
  </w:p>
  <w:p w:rsidR="00C217FB" w:rsidRDefault="00C217FB" w:rsidP="00C217FB">
    <w:pPr>
      <w:pStyle w:val="Encabezado"/>
      <w:jc w:val="center"/>
      <w:rPr>
        <w:b/>
        <w:sz w:val="20"/>
        <w:szCs w:val="20"/>
      </w:rPr>
    </w:pPr>
    <w:r>
      <w:rPr>
        <w:b/>
        <w:sz w:val="20"/>
        <w:szCs w:val="20"/>
      </w:rPr>
      <w:t>FACTOR ACTIVIDADES COCURRICULARES</w:t>
    </w:r>
  </w:p>
  <w:p w:rsidR="00C217FB" w:rsidRDefault="00C217FB" w:rsidP="00C217FB">
    <w:pPr>
      <w:pStyle w:val="Encabezado"/>
      <w:jc w:val="center"/>
      <w:rPr>
        <w:b/>
        <w:sz w:val="20"/>
        <w:szCs w:val="20"/>
      </w:rPr>
    </w:pPr>
    <w:r>
      <w:rPr>
        <w:b/>
        <w:sz w:val="20"/>
        <w:szCs w:val="20"/>
      </w:rPr>
      <w:t>PLAN ANUAL DE TRABAJO DE CARRERA MAGISTERIAL</w:t>
    </w:r>
  </w:p>
  <w:p w:rsidR="005F30A6" w:rsidRDefault="008315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23476"/>
    <w:multiLevelType w:val="multilevel"/>
    <w:tmpl w:val="BD144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33E67"/>
    <w:multiLevelType w:val="multilevel"/>
    <w:tmpl w:val="4F7A53B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77F9643E"/>
    <w:multiLevelType w:val="multilevel"/>
    <w:tmpl w:val="E02453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6BBF"/>
    <w:rsid w:val="00676BBF"/>
    <w:rsid w:val="0083154A"/>
    <w:rsid w:val="00C2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pPr>
      <w:ind w:left="720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pPr>
      <w:ind w:left="720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2012-02-09T17:14:00Z</cp:lastPrinted>
  <dcterms:created xsi:type="dcterms:W3CDTF">2012-12-27T17:13:00Z</dcterms:created>
  <dcterms:modified xsi:type="dcterms:W3CDTF">2012-12-27T17:13:00Z</dcterms:modified>
</cp:coreProperties>
</file>